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238B8">
      <w:pPr>
        <w:jc w:val="left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bookmarkEnd w:id="0"/>
    </w:p>
    <w:p w14:paraId="1C828FA8"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体检注意事项</w:t>
      </w:r>
    </w:p>
    <w:p w14:paraId="75A06488">
      <w:pPr>
        <w:jc w:val="left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特别提醒：请考生仔细阅读以下事项并严格执行，若未按照此要求而产生了相关后果，由考生自行负责。</w:t>
      </w:r>
    </w:p>
    <w:p w14:paraId="27BE0016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1.体检前3日清淡饮食，不吃过于油腻、高蛋白食品，不要饮酒，保证睡眠，避免受凉及剧烈运动。</w:t>
      </w:r>
    </w:p>
    <w:p w14:paraId="3266BF3E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2.体检当天需空腹采血、B超等检查，请在受检前至少禁食禁饮8小时。</w:t>
      </w:r>
    </w:p>
    <w:p w14:paraId="7DFB6861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未婚女性请勿做妇科检查；怀孕备孕或可能已受孕者及哺乳期女性，事先告知医务人员，勿做X光胸部正位片检查。如有晕针、晕血史，请提前告知医务人员，以便做好预防措施。眼科检查时请勿佩戴隐形眼镜，如戴隐形眼镜请自备眼药水和镜盒。</w:t>
      </w:r>
    </w:p>
    <w:p w14:paraId="017187AC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4.体检当日女士请勿穿连衣裙、连裤袜及穿戴过多的各类装饰品（心电图检查需充分暴露胸部、脚踝）。</w:t>
      </w:r>
    </w:p>
    <w:p w14:paraId="4AC8511B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5.体检过程中严禁弄虚作假、冒名顶替；如有隐瞒病史影响体检结果的，后果自负。</w:t>
      </w:r>
    </w:p>
    <w:p w14:paraId="7063237A"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6.女性受检者月经期间请勿做妇科检查及尿液检查。</w:t>
      </w:r>
    </w:p>
    <w:p w14:paraId="4E2BB0EC"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温馨提示：体检过程中请您配合医生认真检查所有项目，勿漏检。在体检过程中对某项检查存有质疑，请当场提出，若无，将视为您对本次体检均无异议。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92"/>
    <w:rsid w:val="001F0B34"/>
    <w:rsid w:val="00456B92"/>
    <w:rsid w:val="004A24EC"/>
    <w:rsid w:val="00794255"/>
    <w:rsid w:val="00811765"/>
    <w:rsid w:val="00A207BA"/>
    <w:rsid w:val="00A521CE"/>
    <w:rsid w:val="00A76BD8"/>
    <w:rsid w:val="00BB0EDE"/>
    <w:rsid w:val="00D27BD0"/>
    <w:rsid w:val="00E5730C"/>
    <w:rsid w:val="00ED1163"/>
    <w:rsid w:val="4C56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3"/>
    <w:qFormat/>
    <w:uiPriority w:val="0"/>
    <w:pPr>
      <w:spacing w:after="140" w:line="276" w:lineRule="auto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paragraph" w:customStyle="1" w:styleId="10">
    <w:name w:val="Body text|1"/>
    <w:basedOn w:val="1"/>
    <w:qFormat/>
    <w:uiPriority w:val="0"/>
    <w:pPr>
      <w:spacing w:line="396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3">
    <w:name w:val="正文文本 Char"/>
    <w:basedOn w:val="7"/>
    <w:link w:val="3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421</Characters>
  <Lines>3</Lines>
  <Paragraphs>1</Paragraphs>
  <TotalTime>2</TotalTime>
  <ScaleCrop>false</ScaleCrop>
  <LinksUpToDate>false</LinksUpToDate>
  <CharactersWithSpaces>421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2025-06-17T09:01:00Z</dcterms:created>
  <dc:creator>贺婧</dc:creator>
  <cp:lastModifiedBy>麦琪</cp:lastModifiedBy>
  <dcterms:modified xsi:type="dcterms:W3CDTF">2025-09-18T08:11:58Z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eyJoZGlkIjoiNzE2MTM4ZDUxYjJkZTg1MmJiMDJjNTM5Yjc4NGMzMTciLCJ1c2VySWQiOiI2MDA1NDMyNzUifQ==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44495FEA7F4C4F5992F87B4965F42A39_12</vt:lpwstr>
  </property>
</Properties>
</file>